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B86D" w14:textId="639D0162" w:rsidR="008B0827" w:rsidRDefault="00E506CF" w:rsidP="006A4351">
      <w:pPr>
        <w:jc w:val="both"/>
      </w:pPr>
      <w:r w:rsidRPr="00433C6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4B0996" wp14:editId="5B001B77">
            <wp:simplePos x="0" y="0"/>
            <wp:positionH relativeFrom="column">
              <wp:posOffset>4819650</wp:posOffset>
            </wp:positionH>
            <wp:positionV relativeFrom="paragraph">
              <wp:posOffset>-561975</wp:posOffset>
            </wp:positionV>
            <wp:extent cx="1641600" cy="1591200"/>
            <wp:effectExtent l="0" t="0" r="0" b="9525"/>
            <wp:wrapNone/>
            <wp:docPr id="13" name="Billed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5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910AE" w14:textId="2181AE97" w:rsidR="00E506CF" w:rsidRDefault="00E506CF" w:rsidP="006A4351">
      <w:pPr>
        <w:jc w:val="both"/>
      </w:pPr>
    </w:p>
    <w:p w14:paraId="0713A65C" w14:textId="77777777" w:rsidR="00E506CF" w:rsidRDefault="00E506CF" w:rsidP="006A4351">
      <w:pPr>
        <w:jc w:val="both"/>
      </w:pPr>
    </w:p>
    <w:p w14:paraId="70BBE7EC" w14:textId="73BD47CF" w:rsidR="006A4351" w:rsidRDefault="006A4351" w:rsidP="006A4351">
      <w:pPr>
        <w:jc w:val="both"/>
      </w:pPr>
    </w:p>
    <w:p w14:paraId="7A0A33E1" w14:textId="2E2A7FF2" w:rsidR="006A4351" w:rsidRDefault="006A4351" w:rsidP="006A4351">
      <w:pPr>
        <w:jc w:val="both"/>
        <w:rPr>
          <w:b/>
          <w:bCs/>
          <w:lang w:val="en-US"/>
        </w:rPr>
      </w:pPr>
    </w:p>
    <w:p w14:paraId="2F7B26FB" w14:textId="524908F0" w:rsidR="00E506CF" w:rsidRPr="00E506CF" w:rsidRDefault="00E506CF" w:rsidP="00E506CF">
      <w:pPr>
        <w:jc w:val="right"/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E506CF">
        <w:rPr>
          <w:lang w:val="en-US"/>
        </w:rPr>
        <w:t>Aalborg, May 1</w:t>
      </w:r>
      <w:r w:rsidRPr="00E506CF">
        <w:rPr>
          <w:vertAlign w:val="superscript"/>
          <w:lang w:val="en-US"/>
        </w:rPr>
        <w:t>st</w:t>
      </w:r>
      <w:r w:rsidRPr="00E506CF">
        <w:rPr>
          <w:lang w:val="en-US"/>
        </w:rPr>
        <w:t xml:space="preserve"> 2023</w:t>
      </w:r>
    </w:p>
    <w:p w14:paraId="5008205D" w14:textId="22AAFD29" w:rsidR="006A4351" w:rsidRDefault="006A4351" w:rsidP="006A4351">
      <w:pPr>
        <w:jc w:val="both"/>
        <w:rPr>
          <w:b/>
          <w:bCs/>
          <w:lang w:val="en-US"/>
        </w:rPr>
      </w:pPr>
    </w:p>
    <w:p w14:paraId="14BEC0C6" w14:textId="77777777" w:rsidR="000B7B90" w:rsidRDefault="000B7B90" w:rsidP="006A4351">
      <w:pPr>
        <w:jc w:val="both"/>
        <w:rPr>
          <w:b/>
          <w:bCs/>
          <w:lang w:val="en-US"/>
        </w:rPr>
      </w:pPr>
    </w:p>
    <w:p w14:paraId="267FD0BA" w14:textId="77777777" w:rsidR="006A4351" w:rsidRDefault="006A4351" w:rsidP="006A4351">
      <w:pPr>
        <w:jc w:val="both"/>
        <w:rPr>
          <w:b/>
          <w:bCs/>
          <w:lang w:val="en-US"/>
        </w:rPr>
      </w:pPr>
    </w:p>
    <w:p w14:paraId="3F78D2CD" w14:textId="62CE7C34" w:rsidR="006A4351" w:rsidRPr="006A4351" w:rsidRDefault="006A4351" w:rsidP="006A4351">
      <w:pPr>
        <w:jc w:val="both"/>
        <w:rPr>
          <w:b/>
          <w:bCs/>
          <w:lang w:val="en-US"/>
        </w:rPr>
      </w:pPr>
      <w:r w:rsidRPr="006A4351">
        <w:rPr>
          <w:b/>
          <w:bCs/>
          <w:lang w:val="en-US"/>
        </w:rPr>
        <w:t>Gabriel Code of conduct and UN Global compact</w:t>
      </w:r>
      <w:r>
        <w:rPr>
          <w:b/>
          <w:bCs/>
          <w:lang w:val="en-US"/>
        </w:rPr>
        <w:t xml:space="preserve"> </w:t>
      </w:r>
    </w:p>
    <w:p w14:paraId="3EAD6974" w14:textId="77777777" w:rsidR="006A4351" w:rsidRDefault="006A4351" w:rsidP="006A4351">
      <w:pPr>
        <w:jc w:val="both"/>
        <w:rPr>
          <w:lang w:val="en-US"/>
        </w:rPr>
      </w:pPr>
    </w:p>
    <w:p w14:paraId="03BC4475" w14:textId="77777777" w:rsidR="006A4351" w:rsidRDefault="006A4351" w:rsidP="006A4351">
      <w:pPr>
        <w:jc w:val="both"/>
        <w:rPr>
          <w:lang w:val="en-US"/>
        </w:rPr>
      </w:pPr>
    </w:p>
    <w:p w14:paraId="0AC8DA91" w14:textId="01F6C13B" w:rsidR="006A4351" w:rsidRDefault="006A4351" w:rsidP="006A4351">
      <w:pPr>
        <w:jc w:val="both"/>
        <w:rPr>
          <w:lang w:val="en-US"/>
        </w:rPr>
      </w:pPr>
      <w:r w:rsidRPr="006A4351">
        <w:rPr>
          <w:lang w:val="en-US"/>
        </w:rPr>
        <w:t>Gabriel continuously</w:t>
      </w:r>
      <w:r>
        <w:rPr>
          <w:lang w:val="en-US"/>
        </w:rPr>
        <w:t xml:space="preserve"> </w:t>
      </w:r>
      <w:r w:rsidRPr="006A4351">
        <w:rPr>
          <w:lang w:val="en-US"/>
        </w:rPr>
        <w:t>works to build and maintain a strong ethical business</w:t>
      </w:r>
      <w:r>
        <w:rPr>
          <w:lang w:val="en-US"/>
        </w:rPr>
        <w:t xml:space="preserve"> </w:t>
      </w:r>
      <w:r w:rsidRPr="006A4351">
        <w:rPr>
          <w:lang w:val="en-US"/>
        </w:rPr>
        <w:t>culture throughout the entire Group.</w:t>
      </w:r>
      <w:hyperlink r:id="rId5" w:history="1">
        <w:r w:rsidRPr="006A4351">
          <w:rPr>
            <w:rStyle w:val="Hyperlink"/>
            <w:lang w:val="en-US"/>
          </w:rPr>
          <w:t xml:space="preserve"> Gabriel’s Code of Conduct</w:t>
        </w:r>
      </w:hyperlink>
      <w:r>
        <w:rPr>
          <w:lang w:val="en-US"/>
        </w:rPr>
        <w:t xml:space="preserve"> </w:t>
      </w:r>
      <w:r w:rsidRPr="006A4351">
        <w:rPr>
          <w:lang w:val="en-US"/>
        </w:rPr>
        <w:t xml:space="preserve">and </w:t>
      </w:r>
      <w:hyperlink r:id="rId6" w:history="1">
        <w:r w:rsidRPr="006A4351">
          <w:rPr>
            <w:rStyle w:val="Hyperlink"/>
            <w:lang w:val="en-US"/>
          </w:rPr>
          <w:t>Supplier Code of Conduct</w:t>
        </w:r>
      </w:hyperlink>
      <w:r w:rsidRPr="006A4351">
        <w:rPr>
          <w:lang w:val="en-US"/>
        </w:rPr>
        <w:t xml:space="preserve"> set standards for the way, we do</w:t>
      </w:r>
      <w:r>
        <w:rPr>
          <w:lang w:val="en-US"/>
        </w:rPr>
        <w:t xml:space="preserve"> </w:t>
      </w:r>
      <w:r w:rsidRPr="006A4351">
        <w:rPr>
          <w:lang w:val="en-US"/>
        </w:rPr>
        <w:t>business and incorporate the internationally accepted UN practices</w:t>
      </w:r>
      <w:r>
        <w:rPr>
          <w:lang w:val="en-US"/>
        </w:rPr>
        <w:t xml:space="preserve"> </w:t>
      </w:r>
      <w:r w:rsidRPr="006A4351">
        <w:rPr>
          <w:lang w:val="en-US"/>
        </w:rPr>
        <w:t>and standards. Our ethical codices include human rights, animal welfare, anti-corruption, and anti-bribery.</w:t>
      </w:r>
    </w:p>
    <w:p w14:paraId="23DF9563" w14:textId="30ADE423" w:rsidR="006A4351" w:rsidRDefault="006A4351" w:rsidP="006A4351">
      <w:pPr>
        <w:jc w:val="both"/>
        <w:rPr>
          <w:lang w:val="en-US"/>
        </w:rPr>
      </w:pPr>
      <w:r>
        <w:rPr>
          <w:lang w:val="en-US"/>
        </w:rPr>
        <w:t xml:space="preserve">Gabriel is a </w:t>
      </w:r>
      <w:hyperlink r:id="rId7" w:history="1">
        <w:r w:rsidRPr="006A4351">
          <w:rPr>
            <w:rStyle w:val="Hyperlink"/>
            <w:lang w:val="en-US"/>
          </w:rPr>
          <w:t>UN Global Compact participant</w:t>
        </w:r>
      </w:hyperlink>
      <w:r>
        <w:rPr>
          <w:lang w:val="en-US"/>
        </w:rPr>
        <w:t xml:space="preserve"> and a member of </w:t>
      </w:r>
      <w:hyperlink r:id="rId8" w:history="1">
        <w:r w:rsidRPr="006A4351">
          <w:rPr>
            <w:rStyle w:val="Hyperlink"/>
            <w:lang w:val="en-US"/>
          </w:rPr>
          <w:t>UN Global Compact Network Denmark</w:t>
        </w:r>
      </w:hyperlink>
      <w:r>
        <w:rPr>
          <w:lang w:val="en-US"/>
        </w:rPr>
        <w:t xml:space="preserve">. </w:t>
      </w:r>
      <w:r w:rsidRPr="006A4351">
        <w:rPr>
          <w:lang w:val="en-US"/>
        </w:rPr>
        <w:t>By endorsing the ten principles</w:t>
      </w:r>
      <w:r>
        <w:rPr>
          <w:lang w:val="en-US"/>
        </w:rPr>
        <w:t xml:space="preserve"> </w:t>
      </w:r>
      <w:r w:rsidRPr="006A4351">
        <w:rPr>
          <w:lang w:val="en-US"/>
        </w:rPr>
        <w:t>of the UN Global Compact, Gabriel is committed to continuously</w:t>
      </w:r>
      <w:r>
        <w:rPr>
          <w:lang w:val="en-US"/>
        </w:rPr>
        <w:t xml:space="preserve"> </w:t>
      </w:r>
      <w:r w:rsidRPr="006A4351">
        <w:rPr>
          <w:lang w:val="en-US"/>
        </w:rPr>
        <w:t>strengthen its social responsibility and to contribute to</w:t>
      </w:r>
      <w:r>
        <w:rPr>
          <w:lang w:val="en-US"/>
        </w:rPr>
        <w:t xml:space="preserve"> </w:t>
      </w:r>
      <w:r w:rsidRPr="006A4351">
        <w:rPr>
          <w:lang w:val="en-US"/>
        </w:rPr>
        <w:t xml:space="preserve">the UN Sustainable Development Goals. </w:t>
      </w:r>
    </w:p>
    <w:p w14:paraId="23BE7A4F" w14:textId="1A15D494" w:rsidR="006A4351" w:rsidRDefault="006A4351" w:rsidP="006A4351">
      <w:pPr>
        <w:jc w:val="both"/>
        <w:rPr>
          <w:lang w:val="en-US"/>
        </w:rPr>
      </w:pPr>
    </w:p>
    <w:p w14:paraId="5288FEA4" w14:textId="6C9DC15A" w:rsidR="00E506CF" w:rsidRDefault="00E506CF" w:rsidP="006A4351">
      <w:pPr>
        <w:jc w:val="both"/>
        <w:rPr>
          <w:lang w:val="en-US"/>
        </w:rPr>
      </w:pPr>
    </w:p>
    <w:p w14:paraId="7B0F897C" w14:textId="68AE9B54" w:rsidR="00E506CF" w:rsidRDefault="00E506CF" w:rsidP="006A4351">
      <w:pPr>
        <w:jc w:val="both"/>
        <w:rPr>
          <w:lang w:val="en-US"/>
        </w:rPr>
      </w:pPr>
      <w:r>
        <w:rPr>
          <w:lang w:val="en-US"/>
        </w:rPr>
        <w:t>Kurt Nedergaard</w:t>
      </w:r>
    </w:p>
    <w:p w14:paraId="0D89CCD8" w14:textId="4D4F7530" w:rsidR="00E506CF" w:rsidRDefault="00E506CF" w:rsidP="006A4351">
      <w:pPr>
        <w:jc w:val="both"/>
        <w:rPr>
          <w:lang w:val="en-US"/>
        </w:rPr>
      </w:pPr>
      <w:r>
        <w:rPr>
          <w:lang w:val="en-US"/>
        </w:rPr>
        <w:t>Director of CSR and Quality</w:t>
      </w:r>
    </w:p>
    <w:p w14:paraId="7C4F8501" w14:textId="316934D1" w:rsidR="00E506CF" w:rsidRPr="006A4351" w:rsidRDefault="00E506CF" w:rsidP="006A4351">
      <w:pPr>
        <w:jc w:val="both"/>
        <w:rPr>
          <w:lang w:val="en-US"/>
        </w:rPr>
      </w:pPr>
      <w:r>
        <w:rPr>
          <w:lang w:val="en-US"/>
        </w:rPr>
        <w:t xml:space="preserve">Gabriel Holding A/S </w:t>
      </w:r>
    </w:p>
    <w:sectPr w:rsidR="00E506CF" w:rsidRPr="006A4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1"/>
    <w:rsid w:val="000B7B90"/>
    <w:rsid w:val="000C0A1A"/>
    <w:rsid w:val="006A4351"/>
    <w:rsid w:val="008B0827"/>
    <w:rsid w:val="00E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E630"/>
  <w15:chartTrackingRefBased/>
  <w15:docId w15:val="{6542CFCC-2607-4F86-A93D-2A41D09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43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compact.dk/om-os/medlemsliste/?wpv_post_search=gabriel&amp;wpv_aux_current_post_id=52&amp;wpv_view_count=44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globalcompact.org/what-is-gc/participants/154375-Gabriel-Hol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briel.dk/media/1682812/Gabriel_Supplier_Code_of_Conduct.pdf" TargetMode="External"/><Relationship Id="rId5" Type="http://schemas.openxmlformats.org/officeDocument/2006/relationships/hyperlink" Target="https://www.gabriel.dk/media/1682055/Gabriel-Code-of-Conduct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Lyhne Jensen</dc:creator>
  <cp:keywords/>
  <dc:description/>
  <cp:lastModifiedBy>Bente Ellingsøe</cp:lastModifiedBy>
  <cp:revision>2</cp:revision>
  <dcterms:created xsi:type="dcterms:W3CDTF">2023-05-01T10:32:00Z</dcterms:created>
  <dcterms:modified xsi:type="dcterms:W3CDTF">2023-05-01T10:32:00Z</dcterms:modified>
</cp:coreProperties>
</file>